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BF" w:rsidRPr="00D71EBF" w:rsidRDefault="00D71EBF" w:rsidP="00D71E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1EBF">
        <w:rPr>
          <w:rFonts w:ascii="Arial" w:eastAsia="Times New Roman" w:hAnsi="Arial" w:cs="Arial"/>
          <w:sz w:val="24"/>
          <w:szCs w:val="24"/>
          <w:lang w:eastAsia="pl-PL"/>
        </w:rPr>
        <w:t>Cześć!</w:t>
      </w:r>
    </w:p>
    <w:p w:rsidR="00D71EBF" w:rsidRPr="00D71EBF" w:rsidRDefault="00D71EBF" w:rsidP="00D71E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EBF" w:rsidRPr="00D71EBF" w:rsidRDefault="00D71EBF" w:rsidP="00D71E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1EBF">
        <w:rPr>
          <w:rFonts w:ascii="Arial" w:eastAsia="Times New Roman" w:hAnsi="Arial" w:cs="Arial"/>
          <w:sz w:val="24"/>
          <w:szCs w:val="24"/>
          <w:lang w:eastAsia="pl-PL"/>
        </w:rPr>
        <w:t>Witamy Cię z honorami na Wino-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Grono.art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- imprezie dla Początkujących Artystów Malujących Przy Winie. To będzie dla nas zaszczyt przyjąć Cię do naszego Grona. Widzimy się niedługo na malowaniu przy winie! Przeczytaj uważnie całego maila - pozwoli Ci się lepiej przygotować do imprezy :)</w:t>
      </w:r>
    </w:p>
    <w:p w:rsidR="00D71EBF" w:rsidRDefault="00D71EBF" w:rsidP="00D71E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1EBF">
        <w:rPr>
          <w:rFonts w:ascii="Arial" w:eastAsia="Times New Roman" w:hAnsi="Arial" w:cs="Arial"/>
          <w:sz w:val="24"/>
          <w:szCs w:val="24"/>
          <w:lang w:eastAsia="pl-PL"/>
        </w:rPr>
        <w:t>Zatem bez zbędnego gadania, poniżej całe info odnośnie naszego spotkania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SIĘ PRZYGOTOWAĆ?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Najlepiej już mieć w głowie gotowy pomysł na obraz. Jakiś krajobraz? Może portret? Abstrakcję? Martwą naturę? Wpisz w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google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pinterest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"obraz akryl" i szukaj inspiracji. Pamiętaj, że dzieło po zakończonej imprezie zabierasz do domu, więc warto aby to było coś co od początku będzie Ci się podobać. Jeśli wybierzesz w miarę prosty motyw zapewniam Cię, że efekt przerośnie Twoje oczekiwania.  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MALOWANIE AKRYLAMI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Malowanie farbami akrylowymi jest bardzo proste. Jest zbliżone do malowania plakatówkami, które zapewne pamiętasz z przedszkola. Po prostu moczymy pędzel w wodzie a następnie nakładamy farbę. Przeważnie zaczynamy od jasnych kolorów a kończymy na ciemniejszych. Jednak to tylko sugestia. Farby akrylowe schną bardzo szybko - nawet w 15 min. Dlatego warto poczekać przed nałożeniem kolejnej warstwy a czas oczekiwania wykorzystać na popijanie winka :)  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AKRYLOWE TIPS AND TRICKS: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1. Rzadko kiedy stosujemy kolory z tzw. "prosto z tuby". Mieszamy kolory na palecie.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2. Fajnym sposobem na "malarski obraz" jest rzadkie czyszczenie pędzla i nakładanie kolejnych kolorów po sobie.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3. Jak najczęściej mieszaj kolory, dzięki temu Twój obraz będzie bogatszy.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4. Polecamy w szczególności na początku starać się trzymać pędzel wyżej. Taki sposób trzymania niweluje drgania i niepewność pociągnięć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5. Pamiętaj - prostota jest tutaj kluczem. Staraj się nie nakładać za dużo farby za jednym razem.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6. Wykorzystaj cały pędzel. Można np. szerokim nakładać duże plamy, jak również malować krawędzią.  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PRYMUSÓW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W czasie imprezy poprowadzimy Cię krok po kroku po technice malowania akrylami. Bez wcześniejszego doświadczenia jesteś w stanie namalować przepiękny obraz. Jeśli jednak należysz do prymusów i chcesz wycisnąć ze spotkania jak najwięcej zajrzyj na kilka z poniższych linków lub wpisz w YouTube np. "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how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to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paint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sunset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acrylics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>"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Tutoriale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malowania konkretnych obrazów po angielsku: </w:t>
      </w:r>
      <w:hyperlink r:id="rId4" w:tgtFrame="_blank" w:history="1">
        <w:r w:rsidRPr="00D71E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https://tinyurl.com/yktbrmdx</w:t>
        </w:r>
      </w:hyperlink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Tutorial po polsku jak namalować zachód słońca: </w:t>
      </w:r>
      <w:hyperlink r:id="rId5" w:tgtFrame="_blank" w:history="1">
        <w:r w:rsidRPr="00D71E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https://tinyurl.com/nhepzsvh</w:t>
        </w:r>
      </w:hyperlink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Tutorial po polsku jak namalować maki na łące: </w:t>
      </w:r>
      <w:hyperlink r:id="rId6" w:tgtFrame="_blank" w:history="1">
        <w:r w:rsidRPr="00D71E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https://tinyurl.com/2w5kzz83</w:t>
        </w:r>
      </w:hyperlink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 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D71EBF" w:rsidRPr="00D71EBF" w:rsidRDefault="00D71EBF" w:rsidP="00D71E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IMPREZA, NIE WARSZTATY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Opisując nasze wydarzenie nigdy nie używamy słowa "warsztat", ponieważ z warsztatem nie ma nic wspólnego. W czasie tego wieczoru naszym celem nie jest nauczenie Cię malowania a wydobycie drzemiącej w Tobie kreatywności a być może nawet talentu. Pamiętaj jednak, że obraz jest efektem ubocznym. Najważniejsza jest dobra zabawa i relaks w czasie spotkania:)  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GRONO POCZĄTKUJĄCYCH ARTYSTÓW MALUJĄCYCH PRZY WINIE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Każdy, kto podejmuje wyzwanie malowania przy winie jest dla nas wyjątkowy, jednak uczestnicy mają kilka cech wspólnych - otwarte głowy, szukanie nowych doznań, radość z życia i ciągłe poszukiwanie nowego sposobu na kreatywne spędzenie wolnego czasu. Skąd to wiemy? Nasze imprezy nie są dla wszystkich a nasz komunikat kogo chcemy gościć na Wino-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Grono.art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staramy się przekazywać w sposób jasny. Dlatego postaraj się wykorzystać czas spędzony z nami maksymalnie. Czekasz na wyschnięcie farby - podejdź do uczestnika w innej części sali i skompletuj obraz. Nalewasz sobie wino? Zapytaj czy sąsiad też nie chce. Pamiętaj, że to nie tylko malowanie, ale i integracja.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FAJNE IMPREZY DLA FAJNYCH LUDZI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Wino-Gronie wyznajemy zasadę otwartości i tolerancji. Jesteśmy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eko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(albo przynajmniej staramy się być). Używamy papierowych kubków i talerzyków. Paletki na farbę oraz pędzle zawsze myjemy i używamy na następnej imprezie. Fartuszki prawie zawsze mamy materiałowe i pierzemy je w ekologicznych proszkach.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ZE SOBĄ ZABRAĆ?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Absolutnie nic. Wszystko mamy na miejscu. W kwestii ubrania - nie ma żadnych wymogów. Możesz się ubrać w co tylko masz ochotę jednak zachęcamy do delikatnego szaleństwa - możesz wykazać się kreatywnością nie tylko na podobraziu. Być może zalega Ci w szafie kreacja w stylu "przecież wstyd się w tym pokazać":) Od nas dostaniesz fartuszek, który ochroni Twoje ciuchy przed ewentualnym zabrudzeniem, jeśli fantazja poniesie Cię za daleko (lub wino:))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 JESTEM NA MIEJSCU, CO TERAZ?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 dotarciu możesz wybrać swoje stanowisko - wszystko będzie już na nim na Ciebie czekało. Możesz już ubrać fartuszek i dostosować sztalugę do swojego wzrostu. Zaraz po przywitaniu polejemy dla Was pierwsze lampki wina, wytłumaczymy kilka zasad i wzniesiemy toast za odkorkowanie kreatywności. Od tego momentu obowiązuje samoobsługa w kwestii przekąsek i wina. Następnie podchodzicie po kolei do stanowiska z farbami, gdzie nałożymy je na palety (wg wybranego obrazu), udzielimy pierwszej 30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sek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wskazówki i możesz się już udać do swojego miejsca i zacząć malowanie. Pamiętaj także, że w czasie trwania całego wieczoru do dyspozycji jest nasz Artysta Malarz z ASP, który udzieli wszelkich wskazówek.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KILKA ZASAD:</w:t>
      </w:r>
      <w:r w:rsidRPr="00D71E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Jest jedna główna zasada - ZRELAKSUJ SIĘ A MY POSTARAMY ZARAZIĆ CIĘ MIŁOŚCIĄ DO MALOWANIA. Poza tą główną kilka mniej istotnych: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- staraj się utrzymywać miejsce pracy w czystości i nie rozlewać farb po ścianach i podłodze (lubimy nasze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venue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i chcemy mieć możliwość do nich wrócić ;p), jeśli coś skapnie na podłogę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prosze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wytrzyj od razu ponieważ do 15 min akryle zmywają się ciepłą wodą, później niestety już nie jest tak łatwo; w razie czego mamy zawsze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mopa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 xml:space="preserve"> w pogotowiu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- tub z farbami oraz całych butelek wina nie zabieramy do swojego stanowiska, niech zostaną na głównym stole dla innych, pędzli weź także tyle ile potrzebujesz, a nieużywane oddaj na główny stół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- farby nakładamy na paletę a wino lejemy do kieliszków :) obiecujemy, że ani farby ani wina nam nie zabraknie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gdy obraz jest gotowy nie opieraj go o ściany ani nie kładź na podłodze - my zabierzemy sztalugę a Ty go połóż w poziomie na stole aby sobie 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schnęły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- prosimy o zwrot fartuszków z logiem Wino-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Grono.art</w:t>
      </w:r>
      <w:proofErr w:type="spellEnd"/>
      <w:r w:rsidRPr="00D71EBF">
        <w:rPr>
          <w:rFonts w:ascii="Arial" w:eastAsia="Times New Roman" w:hAnsi="Arial" w:cs="Arial"/>
          <w:sz w:val="24"/>
          <w:szCs w:val="24"/>
          <w:lang w:eastAsia="pl-PL"/>
        </w:rPr>
        <w:t>, przydadzą się na kolejnej imprezie :) ew. jeśli bardzo chcesz go mieć można je kupić na koniec za 50 zł.  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Do zobaczenia!</w:t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EBF">
        <w:rPr>
          <w:rFonts w:ascii="Arial" w:eastAsia="Times New Roman" w:hAnsi="Arial" w:cs="Arial"/>
          <w:sz w:val="24"/>
          <w:szCs w:val="24"/>
          <w:lang w:eastAsia="pl-PL"/>
        </w:rPr>
        <w:br/>
        <w:t>Zespół Wino-</w:t>
      </w:r>
      <w:proofErr w:type="spellStart"/>
      <w:r w:rsidRPr="00D71EBF">
        <w:rPr>
          <w:rFonts w:ascii="Arial" w:eastAsia="Times New Roman" w:hAnsi="Arial" w:cs="Arial"/>
          <w:sz w:val="24"/>
          <w:szCs w:val="24"/>
          <w:lang w:eastAsia="pl-PL"/>
        </w:rPr>
        <w:t>Grono.art</w:t>
      </w:r>
      <w:proofErr w:type="spellEnd"/>
    </w:p>
    <w:p w:rsidR="00D71EBF" w:rsidRPr="00D71EBF" w:rsidRDefault="00D71EBF" w:rsidP="00D7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06"/>
      </w:tblGrid>
      <w:tr w:rsidR="00D71EBF" w:rsidRPr="00D71EBF" w:rsidTr="00D71EBF">
        <w:trPr>
          <w:trHeight w:val="28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EBF" w:rsidRPr="00D71EBF" w:rsidRDefault="00D71EBF" w:rsidP="00D7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EBF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247775" cy="1085850"/>
                  <wp:effectExtent l="0" t="0" r="9525" b="0"/>
                  <wp:docPr id="3" name="Obraz 3" descr="https://lh6.googleusercontent.com/4-m-No6YIxi1Q_c-aod1V4dN2b1CwDM61e3KCm_pIZJmXnpaPkpXp59Jg9vZF-le3szdlszEcdfoCPZ2NjXccDW9zseJU8J2K09RGYnuhc7i59AY6gvjF2eo_ZDxuAQs7gS4QNk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4-m-No6YIxi1Q_c-aod1V4dN2b1CwDM61e3KCm_pIZJmXnpaPkpXp59Jg9vZF-le3szdlszEcdfoCPZ2NjXccDW9zseJU8J2K09RGYnuhc7i59AY6gvjF2eo_ZDxuAQs7gS4QNk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EBF" w:rsidRPr="00D71EBF" w:rsidRDefault="00D71EBF" w:rsidP="00D7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EBF" w:rsidRPr="00D71EBF" w:rsidRDefault="00D71EBF" w:rsidP="00D71EBF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7A5D" w:rsidRDefault="00597A5D"/>
    <w:sectPr w:rsidR="00597A5D" w:rsidSect="00D71EB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BF"/>
    <w:rsid w:val="00597A5D"/>
    <w:rsid w:val="00D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1C77F-85A5-47B2-A035-F459F267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1EBF"/>
    <w:rPr>
      <w:color w:val="0000FF"/>
      <w:u w:val="single"/>
    </w:rPr>
  </w:style>
  <w:style w:type="character" w:customStyle="1" w:styleId="gmaildefault">
    <w:name w:val="gmail_default"/>
    <w:basedOn w:val="Domylnaczcionkaakapitu"/>
    <w:rsid w:val="00D71EBF"/>
  </w:style>
  <w:style w:type="paragraph" w:styleId="NormalnyWeb">
    <w:name w:val="Normal (Web)"/>
    <w:basedOn w:val="Normalny"/>
    <w:uiPriority w:val="99"/>
    <w:semiHidden/>
    <w:unhideWhenUsed/>
    <w:rsid w:val="00D7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2w5kzz83" TargetMode="External"/><Relationship Id="rId5" Type="http://schemas.openxmlformats.org/officeDocument/2006/relationships/hyperlink" Target="https://tinyurl.com/nhepzsvh" TargetMode="External"/><Relationship Id="rId4" Type="http://schemas.openxmlformats.org/officeDocument/2006/relationships/hyperlink" Target="https://tinyurl.com/yktbrmd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Barczak</dc:creator>
  <cp:keywords/>
  <dc:description/>
  <cp:lastModifiedBy>Krystyna Barczak</cp:lastModifiedBy>
  <cp:revision>1</cp:revision>
  <dcterms:created xsi:type="dcterms:W3CDTF">2022-01-20T11:04:00Z</dcterms:created>
  <dcterms:modified xsi:type="dcterms:W3CDTF">2022-01-20T11:10:00Z</dcterms:modified>
</cp:coreProperties>
</file>